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26EBF" w14:textId="77777777" w:rsidR="00AE1693" w:rsidRDefault="00AE1693" w:rsidP="002F24E6">
      <w:pPr>
        <w:spacing w:after="100" w:afterAutospacing="1" w:line="360" w:lineRule="auto"/>
        <w:jc w:val="center"/>
        <w:rPr>
          <w:rFonts w:ascii="Arial" w:hAnsi="Arial" w:cs="Arial"/>
          <w:b/>
          <w:bCs/>
          <w:sz w:val="24"/>
          <w:szCs w:val="24"/>
        </w:rPr>
      </w:pPr>
    </w:p>
    <w:p w14:paraId="279CC92D" w14:textId="4D689BEB" w:rsidR="001D4247" w:rsidRPr="00963567" w:rsidRDefault="000172B2" w:rsidP="002F24E6">
      <w:pPr>
        <w:spacing w:after="100" w:afterAutospacing="1" w:line="360" w:lineRule="auto"/>
        <w:jc w:val="center"/>
        <w:rPr>
          <w:rFonts w:ascii="Arial" w:hAnsi="Arial" w:cs="Arial"/>
          <w:b/>
          <w:bCs/>
          <w:sz w:val="24"/>
          <w:szCs w:val="24"/>
        </w:rPr>
      </w:pPr>
      <w:r w:rsidRPr="00963567">
        <w:rPr>
          <w:rFonts w:ascii="Arial" w:hAnsi="Arial" w:cs="Arial"/>
          <w:b/>
          <w:bCs/>
          <w:sz w:val="24"/>
          <w:szCs w:val="24"/>
        </w:rPr>
        <w:t>Hydrodynamic Performance and Survivability of an Oscillating Water Column Wave Energy Converter</w:t>
      </w:r>
      <w:r w:rsidR="000E7055" w:rsidRPr="00963567">
        <w:rPr>
          <w:rFonts w:ascii="Arial" w:hAnsi="Arial" w:cs="Arial"/>
          <w:b/>
          <w:bCs/>
          <w:sz w:val="24"/>
          <w:szCs w:val="24"/>
        </w:rPr>
        <w:t xml:space="preserve"> Subjected to Steep and Breaking Waves</w:t>
      </w:r>
    </w:p>
    <w:p w14:paraId="6DCE983C" w14:textId="2AB3CE9D" w:rsidR="001D6153" w:rsidRPr="00963567" w:rsidRDefault="00531863" w:rsidP="002F24E6">
      <w:pPr>
        <w:spacing w:after="100" w:afterAutospacing="1" w:line="360" w:lineRule="auto"/>
        <w:jc w:val="center"/>
        <w:rPr>
          <w:rFonts w:ascii="Arial" w:hAnsi="Arial" w:cs="Arial"/>
          <w:sz w:val="24"/>
          <w:szCs w:val="24"/>
        </w:rPr>
      </w:pPr>
      <w:r w:rsidRPr="00963567">
        <w:rPr>
          <w:rFonts w:ascii="Arial" w:hAnsi="Arial" w:cs="Arial"/>
          <w:sz w:val="24"/>
          <w:szCs w:val="24"/>
        </w:rPr>
        <w:t>Dr John Samuel</w:t>
      </w:r>
      <w:r w:rsidR="0046633A" w:rsidRPr="00963567">
        <w:rPr>
          <w:rFonts w:ascii="Arial" w:hAnsi="Arial" w:cs="Arial"/>
          <w:sz w:val="24"/>
          <w:szCs w:val="24"/>
        </w:rPr>
        <w:t>,</w:t>
      </w:r>
      <w:r w:rsidR="003863C0" w:rsidRPr="00963567">
        <w:rPr>
          <w:rFonts w:ascii="Arial" w:hAnsi="Arial" w:cs="Arial"/>
          <w:sz w:val="24"/>
          <w:szCs w:val="24"/>
        </w:rPr>
        <w:t xml:space="preserve"> </w:t>
      </w:r>
      <w:r w:rsidR="0046633A" w:rsidRPr="00963567">
        <w:rPr>
          <w:rFonts w:ascii="Arial" w:hAnsi="Arial" w:cs="Arial"/>
          <w:sz w:val="24"/>
          <w:szCs w:val="24"/>
        </w:rPr>
        <w:t>PORTOS Research Fellow,</w:t>
      </w:r>
      <w:r w:rsidR="003863C0" w:rsidRPr="00963567">
        <w:rPr>
          <w:rFonts w:ascii="Arial" w:hAnsi="Arial" w:cs="Arial"/>
          <w:sz w:val="24"/>
          <w:szCs w:val="24"/>
        </w:rPr>
        <w:t xml:space="preserve"> </w:t>
      </w:r>
      <w:r w:rsidR="0046633A" w:rsidRPr="00963567">
        <w:rPr>
          <w:rFonts w:ascii="Arial" w:hAnsi="Arial" w:cs="Arial"/>
          <w:sz w:val="24"/>
          <w:szCs w:val="24"/>
        </w:rPr>
        <w:t>Unive</w:t>
      </w:r>
      <w:r w:rsidR="004D3D74" w:rsidRPr="00963567">
        <w:rPr>
          <w:rFonts w:ascii="Arial" w:hAnsi="Arial" w:cs="Arial"/>
          <w:sz w:val="24"/>
          <w:szCs w:val="24"/>
        </w:rPr>
        <w:t>rsity of Plymouth</w:t>
      </w:r>
      <w:r w:rsidR="003863C0" w:rsidRPr="00963567">
        <w:rPr>
          <w:rFonts w:ascii="Arial" w:hAnsi="Arial" w:cs="Arial"/>
          <w:sz w:val="24"/>
          <w:szCs w:val="24"/>
        </w:rPr>
        <w:t>.</w:t>
      </w:r>
    </w:p>
    <w:p w14:paraId="2033E04F" w14:textId="0B5498AB" w:rsidR="00EF6A16" w:rsidRPr="003F7586" w:rsidRDefault="003F7586" w:rsidP="002F24E6">
      <w:pPr>
        <w:spacing w:after="100" w:afterAutospacing="1" w:line="360" w:lineRule="auto"/>
        <w:jc w:val="both"/>
        <w:rPr>
          <w:rFonts w:ascii="Arial" w:hAnsi="Arial" w:cs="Arial"/>
          <w:b/>
          <w:bCs/>
          <w:sz w:val="24"/>
          <w:szCs w:val="24"/>
        </w:rPr>
      </w:pPr>
      <w:r w:rsidRPr="003F7586">
        <w:rPr>
          <w:rFonts w:ascii="Arial" w:hAnsi="Arial" w:cs="Arial"/>
          <w:b/>
          <w:bCs/>
          <w:sz w:val="24"/>
          <w:szCs w:val="24"/>
        </w:rPr>
        <w:t>ECR Research Fund Blog:</w:t>
      </w:r>
    </w:p>
    <w:p w14:paraId="0FBC690B" w14:textId="7AB9AA81" w:rsidR="008D3C93" w:rsidRDefault="00B642F1" w:rsidP="00B642F1">
      <w:pPr>
        <w:spacing w:after="100" w:afterAutospacing="1" w:line="360" w:lineRule="auto"/>
        <w:jc w:val="both"/>
        <w:rPr>
          <w:rFonts w:ascii="Arial" w:hAnsi="Arial" w:cs="Arial"/>
          <w:sz w:val="24"/>
          <w:szCs w:val="24"/>
        </w:rPr>
      </w:pPr>
      <w:r>
        <w:rPr>
          <w:rFonts w:ascii="Arial" w:hAnsi="Arial" w:cs="Arial"/>
          <w:sz w:val="24"/>
          <w:szCs w:val="24"/>
        </w:rPr>
        <w:t xml:space="preserve">I have </w:t>
      </w:r>
      <w:r w:rsidR="00337CDF">
        <w:rPr>
          <w:rFonts w:ascii="Arial" w:hAnsi="Arial" w:cs="Arial"/>
          <w:sz w:val="24"/>
          <w:szCs w:val="24"/>
        </w:rPr>
        <w:t xml:space="preserve">completed my </w:t>
      </w:r>
      <w:r w:rsidRPr="00B642F1">
        <w:rPr>
          <w:rFonts w:ascii="Arial" w:hAnsi="Arial" w:cs="Arial"/>
          <w:sz w:val="24"/>
          <w:szCs w:val="24"/>
        </w:rPr>
        <w:t xml:space="preserve">PhD with the defense of the thesis titled "Hydrodynamics of an Oscillating Water Column Device Integrated with Breakwaters" in 2019 from IIT Madras, India. </w:t>
      </w:r>
      <w:r w:rsidR="00337CDF">
        <w:rPr>
          <w:rFonts w:ascii="Arial" w:hAnsi="Arial" w:cs="Arial"/>
          <w:sz w:val="24"/>
          <w:szCs w:val="24"/>
        </w:rPr>
        <w:t>Now, I am working as a</w:t>
      </w:r>
      <w:r w:rsidRPr="00B642F1">
        <w:rPr>
          <w:rFonts w:ascii="Arial" w:hAnsi="Arial" w:cs="Arial"/>
          <w:sz w:val="24"/>
          <w:szCs w:val="24"/>
        </w:rPr>
        <w:t xml:space="preserve"> Research Fellow </w:t>
      </w:r>
      <w:r w:rsidR="009F27ED">
        <w:rPr>
          <w:rFonts w:ascii="Arial" w:hAnsi="Arial" w:cs="Arial"/>
          <w:sz w:val="24"/>
          <w:szCs w:val="24"/>
        </w:rPr>
        <w:t xml:space="preserve">at the University of Plymouth </w:t>
      </w:r>
      <w:r w:rsidRPr="00B642F1">
        <w:rPr>
          <w:rFonts w:ascii="Arial" w:hAnsi="Arial" w:cs="Arial"/>
          <w:sz w:val="24"/>
          <w:szCs w:val="24"/>
        </w:rPr>
        <w:t>in the PORTOS research project, which aims to reduce the green gas emission and air pollution produced by the use of traditional fossil fuels in seaports by assessing the integrated use of marine renewable energy resources in Atlantic Area ports.</w:t>
      </w:r>
      <w:r w:rsidR="00337CDF">
        <w:rPr>
          <w:rFonts w:ascii="Arial" w:hAnsi="Arial" w:cs="Arial"/>
          <w:sz w:val="24"/>
          <w:szCs w:val="24"/>
        </w:rPr>
        <w:t xml:space="preserve"> </w:t>
      </w:r>
    </w:p>
    <w:p w14:paraId="3FCF11BF" w14:textId="3FFA51FC" w:rsidR="00BA500B" w:rsidRPr="00963567" w:rsidRDefault="001A0305" w:rsidP="00B642F1">
      <w:pPr>
        <w:spacing w:after="100" w:afterAutospacing="1" w:line="360" w:lineRule="auto"/>
        <w:jc w:val="both"/>
        <w:rPr>
          <w:rFonts w:ascii="Arial" w:hAnsi="Arial" w:cs="Arial"/>
          <w:sz w:val="24"/>
          <w:szCs w:val="24"/>
        </w:rPr>
      </w:pPr>
      <w:r>
        <w:rPr>
          <w:rFonts w:ascii="Arial" w:hAnsi="Arial" w:cs="Arial"/>
          <w:sz w:val="24"/>
          <w:szCs w:val="24"/>
        </w:rPr>
        <w:t xml:space="preserve">During my PhD, I </w:t>
      </w:r>
      <w:r w:rsidR="00485E6F">
        <w:rPr>
          <w:rFonts w:ascii="Arial" w:hAnsi="Arial" w:cs="Arial"/>
          <w:sz w:val="24"/>
          <w:szCs w:val="24"/>
        </w:rPr>
        <w:t xml:space="preserve">have studied the </w:t>
      </w:r>
      <w:r w:rsidR="005E792A" w:rsidRPr="005E792A">
        <w:rPr>
          <w:rFonts w:ascii="Arial" w:hAnsi="Arial" w:cs="Arial"/>
          <w:sz w:val="24"/>
          <w:szCs w:val="24"/>
        </w:rPr>
        <w:t xml:space="preserve">wave force measurement on </w:t>
      </w:r>
      <w:r w:rsidR="005436FA" w:rsidRPr="005E792A">
        <w:rPr>
          <w:rFonts w:ascii="Arial" w:hAnsi="Arial" w:cs="Arial"/>
          <w:sz w:val="24"/>
          <w:szCs w:val="24"/>
        </w:rPr>
        <w:t>O</w:t>
      </w:r>
      <w:r w:rsidR="005436FA">
        <w:rPr>
          <w:rFonts w:ascii="Arial" w:hAnsi="Arial" w:cs="Arial"/>
          <w:sz w:val="24"/>
          <w:szCs w:val="24"/>
        </w:rPr>
        <w:t xml:space="preserve">scillating </w:t>
      </w:r>
      <w:r w:rsidR="005E792A" w:rsidRPr="005E792A">
        <w:rPr>
          <w:rFonts w:ascii="Arial" w:hAnsi="Arial" w:cs="Arial"/>
          <w:sz w:val="24"/>
          <w:szCs w:val="24"/>
        </w:rPr>
        <w:t>W</w:t>
      </w:r>
      <w:r w:rsidR="005436FA">
        <w:rPr>
          <w:rFonts w:ascii="Arial" w:hAnsi="Arial" w:cs="Arial"/>
          <w:sz w:val="24"/>
          <w:szCs w:val="24"/>
        </w:rPr>
        <w:t xml:space="preserve">ater </w:t>
      </w:r>
      <w:r w:rsidR="005E792A" w:rsidRPr="005E792A">
        <w:rPr>
          <w:rFonts w:ascii="Arial" w:hAnsi="Arial" w:cs="Arial"/>
          <w:sz w:val="24"/>
          <w:szCs w:val="24"/>
        </w:rPr>
        <w:t>C</w:t>
      </w:r>
      <w:r w:rsidR="005436FA">
        <w:rPr>
          <w:rFonts w:ascii="Arial" w:hAnsi="Arial" w:cs="Arial"/>
          <w:sz w:val="24"/>
          <w:szCs w:val="24"/>
        </w:rPr>
        <w:t xml:space="preserve">olumn (OWC) </w:t>
      </w:r>
      <w:r w:rsidR="005E792A" w:rsidRPr="005E792A">
        <w:rPr>
          <w:rFonts w:ascii="Arial" w:hAnsi="Arial" w:cs="Arial"/>
          <w:sz w:val="24"/>
          <w:szCs w:val="24"/>
        </w:rPr>
        <w:t>W</w:t>
      </w:r>
      <w:r w:rsidR="005436FA">
        <w:rPr>
          <w:rFonts w:ascii="Arial" w:hAnsi="Arial" w:cs="Arial"/>
          <w:sz w:val="24"/>
          <w:szCs w:val="24"/>
        </w:rPr>
        <w:t xml:space="preserve">ave </w:t>
      </w:r>
      <w:r w:rsidR="005E792A" w:rsidRPr="005E792A">
        <w:rPr>
          <w:rFonts w:ascii="Arial" w:hAnsi="Arial" w:cs="Arial"/>
          <w:sz w:val="24"/>
          <w:szCs w:val="24"/>
        </w:rPr>
        <w:t>E</w:t>
      </w:r>
      <w:r w:rsidR="005436FA">
        <w:rPr>
          <w:rFonts w:ascii="Arial" w:hAnsi="Arial" w:cs="Arial"/>
          <w:sz w:val="24"/>
          <w:szCs w:val="24"/>
        </w:rPr>
        <w:t xml:space="preserve">nergy </w:t>
      </w:r>
      <w:r w:rsidR="005E792A" w:rsidRPr="005E792A">
        <w:rPr>
          <w:rFonts w:ascii="Arial" w:hAnsi="Arial" w:cs="Arial"/>
          <w:sz w:val="24"/>
          <w:szCs w:val="24"/>
        </w:rPr>
        <w:t>C</w:t>
      </w:r>
      <w:r w:rsidR="005436FA">
        <w:rPr>
          <w:rFonts w:ascii="Arial" w:hAnsi="Arial" w:cs="Arial"/>
          <w:sz w:val="24"/>
          <w:szCs w:val="24"/>
        </w:rPr>
        <w:t xml:space="preserve">onverter (WEC) </w:t>
      </w:r>
      <w:r w:rsidR="005E792A" w:rsidRPr="005E792A">
        <w:rPr>
          <w:rFonts w:ascii="Arial" w:hAnsi="Arial" w:cs="Arial"/>
          <w:sz w:val="24"/>
          <w:szCs w:val="24"/>
        </w:rPr>
        <w:t>subjected to non-breaking wave condition</w:t>
      </w:r>
      <w:r w:rsidR="00050612">
        <w:rPr>
          <w:rFonts w:ascii="Arial" w:hAnsi="Arial" w:cs="Arial"/>
          <w:sz w:val="24"/>
          <w:szCs w:val="24"/>
        </w:rPr>
        <w:t>s</w:t>
      </w:r>
      <w:r w:rsidR="005E792A">
        <w:rPr>
          <w:rFonts w:ascii="Arial" w:hAnsi="Arial" w:cs="Arial"/>
          <w:sz w:val="24"/>
          <w:szCs w:val="24"/>
        </w:rPr>
        <w:t xml:space="preserve">. It </w:t>
      </w:r>
      <w:r w:rsidR="005E792A" w:rsidRPr="005E792A">
        <w:rPr>
          <w:rFonts w:ascii="Arial" w:hAnsi="Arial" w:cs="Arial"/>
          <w:sz w:val="24"/>
          <w:szCs w:val="24"/>
        </w:rPr>
        <w:t>revealed that due to higher wave power absorption around the natural frequency of the system</w:t>
      </w:r>
      <w:r w:rsidR="0075589B">
        <w:rPr>
          <w:rFonts w:ascii="Arial" w:hAnsi="Arial" w:cs="Arial"/>
          <w:sz w:val="24"/>
          <w:szCs w:val="24"/>
        </w:rPr>
        <w:t>,</w:t>
      </w:r>
      <w:r w:rsidR="005E792A" w:rsidRPr="005E792A">
        <w:rPr>
          <w:rFonts w:ascii="Arial" w:hAnsi="Arial" w:cs="Arial"/>
          <w:sz w:val="24"/>
          <w:szCs w:val="24"/>
        </w:rPr>
        <w:t xml:space="preserve"> the total shoreward horizontal wave force on the OWC device decrea</w:t>
      </w:r>
      <w:r w:rsidR="009841D8">
        <w:rPr>
          <w:rFonts w:ascii="Arial" w:hAnsi="Arial" w:cs="Arial"/>
          <w:sz w:val="24"/>
          <w:szCs w:val="24"/>
        </w:rPr>
        <w:t>sed</w:t>
      </w:r>
      <w:r w:rsidR="005E792A" w:rsidRPr="005E792A">
        <w:rPr>
          <w:rFonts w:ascii="Arial" w:hAnsi="Arial" w:cs="Arial"/>
          <w:sz w:val="24"/>
          <w:szCs w:val="24"/>
        </w:rPr>
        <w:t xml:space="preserve"> about 50%.</w:t>
      </w:r>
      <w:r w:rsidR="005E792A">
        <w:rPr>
          <w:rFonts w:ascii="Arial" w:hAnsi="Arial" w:cs="Arial"/>
          <w:sz w:val="24"/>
          <w:szCs w:val="24"/>
        </w:rPr>
        <w:t xml:space="preserve"> In order to further continue this research</w:t>
      </w:r>
      <w:r w:rsidR="005436FA">
        <w:rPr>
          <w:rFonts w:ascii="Arial" w:hAnsi="Arial" w:cs="Arial"/>
          <w:sz w:val="24"/>
          <w:szCs w:val="24"/>
        </w:rPr>
        <w:t xml:space="preserve"> for studying the </w:t>
      </w:r>
      <w:r w:rsidR="009841D8">
        <w:rPr>
          <w:rFonts w:ascii="Arial" w:hAnsi="Arial" w:cs="Arial"/>
          <w:sz w:val="24"/>
          <w:szCs w:val="24"/>
        </w:rPr>
        <w:t>wave load</w:t>
      </w:r>
      <w:r w:rsidR="00475618">
        <w:rPr>
          <w:rFonts w:ascii="Arial" w:hAnsi="Arial" w:cs="Arial"/>
          <w:sz w:val="24"/>
          <w:szCs w:val="24"/>
        </w:rPr>
        <w:t>s</w:t>
      </w:r>
      <w:r w:rsidR="009841D8">
        <w:rPr>
          <w:rFonts w:ascii="Arial" w:hAnsi="Arial" w:cs="Arial"/>
          <w:sz w:val="24"/>
          <w:szCs w:val="24"/>
        </w:rPr>
        <w:t xml:space="preserve"> on the OWC WEC subjected t</w:t>
      </w:r>
      <w:r w:rsidR="00726C1F">
        <w:rPr>
          <w:rFonts w:ascii="Arial" w:hAnsi="Arial" w:cs="Arial"/>
          <w:sz w:val="24"/>
          <w:szCs w:val="24"/>
        </w:rPr>
        <w:t>o steep and breaking waves, I have applied for the ECR fund for mee</w:t>
      </w:r>
      <w:r w:rsidR="00FB76F3">
        <w:rPr>
          <w:rFonts w:ascii="Arial" w:hAnsi="Arial" w:cs="Arial"/>
          <w:sz w:val="24"/>
          <w:szCs w:val="24"/>
        </w:rPr>
        <w:t>t</w:t>
      </w:r>
      <w:r w:rsidR="006C58BC">
        <w:rPr>
          <w:rFonts w:ascii="Arial" w:hAnsi="Arial" w:cs="Arial"/>
          <w:sz w:val="24"/>
          <w:szCs w:val="24"/>
        </w:rPr>
        <w:t>ing the needs of funds t</w:t>
      </w:r>
      <w:r w:rsidR="00FB76F3">
        <w:rPr>
          <w:rFonts w:ascii="Arial" w:hAnsi="Arial" w:cs="Arial"/>
          <w:sz w:val="24"/>
          <w:szCs w:val="24"/>
        </w:rPr>
        <w:t xml:space="preserve">o buy two </w:t>
      </w:r>
      <w:r w:rsidR="006C58BC">
        <w:rPr>
          <w:rFonts w:ascii="Arial" w:hAnsi="Arial" w:cs="Arial"/>
          <w:sz w:val="24"/>
          <w:szCs w:val="24"/>
        </w:rPr>
        <w:t>waterproof</w:t>
      </w:r>
      <w:r w:rsidR="00FB76F3">
        <w:rPr>
          <w:rFonts w:ascii="Arial" w:hAnsi="Arial" w:cs="Arial"/>
          <w:sz w:val="24"/>
          <w:szCs w:val="24"/>
        </w:rPr>
        <w:t xml:space="preserve"> load cells. </w:t>
      </w:r>
      <w:r w:rsidR="00781E5D">
        <w:rPr>
          <w:rFonts w:ascii="Arial" w:hAnsi="Arial" w:cs="Arial"/>
          <w:sz w:val="24"/>
          <w:szCs w:val="24"/>
        </w:rPr>
        <w:t xml:space="preserve">The </w:t>
      </w:r>
      <w:r w:rsidR="006C58BC">
        <w:rPr>
          <w:rFonts w:ascii="Arial" w:hAnsi="Arial" w:cs="Arial"/>
          <w:sz w:val="24"/>
          <w:szCs w:val="24"/>
        </w:rPr>
        <w:t>awarding o</w:t>
      </w:r>
      <w:r w:rsidR="00781E5D">
        <w:rPr>
          <w:rFonts w:ascii="Arial" w:hAnsi="Arial" w:cs="Arial"/>
          <w:sz w:val="24"/>
          <w:szCs w:val="24"/>
        </w:rPr>
        <w:t>f the ECR fund helped to carry out the stud</w:t>
      </w:r>
      <w:r w:rsidR="006C58BC">
        <w:rPr>
          <w:rFonts w:ascii="Arial" w:hAnsi="Arial" w:cs="Arial"/>
          <w:sz w:val="24"/>
          <w:szCs w:val="24"/>
        </w:rPr>
        <w:t xml:space="preserve">ies </w:t>
      </w:r>
      <w:r w:rsidR="00104D66">
        <w:rPr>
          <w:rFonts w:ascii="Arial" w:hAnsi="Arial" w:cs="Arial"/>
          <w:sz w:val="24"/>
          <w:szCs w:val="24"/>
        </w:rPr>
        <w:t>at the COAST lab.</w:t>
      </w:r>
      <w:r w:rsidR="00150EFA">
        <w:rPr>
          <w:rFonts w:ascii="Arial" w:hAnsi="Arial" w:cs="Arial"/>
          <w:sz w:val="24"/>
          <w:szCs w:val="24"/>
        </w:rPr>
        <w:t xml:space="preserve"> </w:t>
      </w:r>
      <w:r w:rsidR="00633980">
        <w:rPr>
          <w:rFonts w:ascii="Arial" w:hAnsi="Arial" w:cs="Arial"/>
          <w:sz w:val="24"/>
          <w:szCs w:val="24"/>
        </w:rPr>
        <w:t>As part of this research work,</w:t>
      </w:r>
      <w:r w:rsidR="00104D66">
        <w:rPr>
          <w:rFonts w:ascii="Arial" w:hAnsi="Arial" w:cs="Arial"/>
          <w:sz w:val="24"/>
          <w:szCs w:val="24"/>
        </w:rPr>
        <w:t xml:space="preserve"> </w:t>
      </w:r>
      <w:r w:rsidR="00150EFA" w:rsidRPr="00150EFA">
        <w:rPr>
          <w:rFonts w:ascii="Arial" w:hAnsi="Arial" w:cs="Arial"/>
          <w:sz w:val="24"/>
          <w:szCs w:val="24"/>
        </w:rPr>
        <w:t xml:space="preserve">I had the opportunity to supervise the MSc student along with my line manager. </w:t>
      </w:r>
      <w:r w:rsidR="002E6A67">
        <w:rPr>
          <w:rFonts w:ascii="Arial" w:hAnsi="Arial" w:cs="Arial"/>
          <w:sz w:val="24"/>
          <w:szCs w:val="24"/>
        </w:rPr>
        <w:t>This helped me to</w:t>
      </w:r>
      <w:r w:rsidR="002E6A67" w:rsidRPr="002E6A67">
        <w:rPr>
          <w:rFonts w:ascii="Arial" w:hAnsi="Arial" w:cs="Arial"/>
          <w:sz w:val="24"/>
          <w:szCs w:val="24"/>
        </w:rPr>
        <w:t xml:space="preserve"> enhance my supervising skills</w:t>
      </w:r>
      <w:r w:rsidR="00633980">
        <w:rPr>
          <w:rFonts w:ascii="Arial" w:hAnsi="Arial" w:cs="Arial"/>
          <w:sz w:val="24"/>
          <w:szCs w:val="24"/>
        </w:rPr>
        <w:t>.</w:t>
      </w:r>
      <w:r w:rsidR="002E6A67" w:rsidRPr="002E6A67">
        <w:rPr>
          <w:rFonts w:ascii="Arial" w:hAnsi="Arial" w:cs="Arial"/>
          <w:sz w:val="24"/>
          <w:szCs w:val="24"/>
        </w:rPr>
        <w:t xml:space="preserve"> </w:t>
      </w:r>
      <w:r w:rsidR="00633980">
        <w:rPr>
          <w:rFonts w:ascii="Arial" w:hAnsi="Arial" w:cs="Arial"/>
          <w:sz w:val="24"/>
          <w:szCs w:val="24"/>
        </w:rPr>
        <w:t xml:space="preserve">Also, </w:t>
      </w:r>
      <w:r w:rsidR="00150EFA" w:rsidRPr="00150EFA">
        <w:rPr>
          <w:rFonts w:ascii="Arial" w:hAnsi="Arial" w:cs="Arial"/>
          <w:sz w:val="24"/>
          <w:szCs w:val="24"/>
        </w:rPr>
        <w:t>I have improved my understanding of the loading mechanism of OWC WEC. It helped to enlighten further research ideas that could be done to improve the OWC WEC system.</w:t>
      </w:r>
      <w:r w:rsidR="007B2DA5">
        <w:rPr>
          <w:rFonts w:ascii="Arial" w:hAnsi="Arial" w:cs="Arial"/>
          <w:sz w:val="24"/>
          <w:szCs w:val="24"/>
        </w:rPr>
        <w:t xml:space="preserve"> </w:t>
      </w:r>
    </w:p>
    <w:sectPr w:rsidR="00BA500B" w:rsidRPr="00963567" w:rsidSect="0071584F">
      <w:headerReference w:type="default" r:id="rId8"/>
      <w:footerReference w:type="default" r:id="rId9"/>
      <w:pgSz w:w="11906" w:h="16838"/>
      <w:pgMar w:top="1440" w:right="1440" w:bottom="1440" w:left="1440" w:header="425"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5A7B5" w14:textId="77777777" w:rsidR="00A849F5" w:rsidRDefault="00A849F5" w:rsidP="006F64AD">
      <w:pPr>
        <w:spacing w:after="0" w:line="240" w:lineRule="auto"/>
      </w:pPr>
      <w:r>
        <w:separator/>
      </w:r>
    </w:p>
  </w:endnote>
  <w:endnote w:type="continuationSeparator" w:id="0">
    <w:p w14:paraId="29606903" w14:textId="77777777" w:rsidR="00A849F5" w:rsidRDefault="00A849F5" w:rsidP="006F6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8865" w14:textId="2EC1ADFF" w:rsidR="008A0AAA" w:rsidRDefault="008A0AAA">
    <w:pPr>
      <w:pStyle w:val="Footer"/>
    </w:pPr>
    <w:r>
      <w:rPr>
        <w:noProof/>
        <w:lang w:eastAsia="en-GB"/>
      </w:rPr>
      <w:drawing>
        <wp:inline distT="0" distB="0" distL="0" distR="0" wp14:anchorId="34709149" wp14:editId="5D826334">
          <wp:extent cx="1838325" cy="509157"/>
          <wp:effectExtent l="0" t="0" r="0" b="5715"/>
          <wp:docPr id="36" name="Picture 36"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picture containing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38325" cy="50915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E8FFB" w14:textId="77777777" w:rsidR="00A849F5" w:rsidRDefault="00A849F5" w:rsidP="006F64AD">
      <w:pPr>
        <w:spacing w:after="0" w:line="240" w:lineRule="auto"/>
      </w:pPr>
      <w:r>
        <w:separator/>
      </w:r>
    </w:p>
  </w:footnote>
  <w:footnote w:type="continuationSeparator" w:id="0">
    <w:p w14:paraId="3B35451F" w14:textId="77777777" w:rsidR="00A849F5" w:rsidRDefault="00A849F5" w:rsidP="006F6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7CBB8" w14:textId="1A54BBE4" w:rsidR="006F64AD" w:rsidRDefault="0059526D">
    <w:pPr>
      <w:pStyle w:val="Header"/>
    </w:pPr>
    <w:r>
      <w:rPr>
        <w:noProof/>
      </w:rPr>
      <w:drawing>
        <wp:inline distT="0" distB="0" distL="0" distR="0" wp14:anchorId="2FD8B8B9" wp14:editId="1F0AAA91">
          <wp:extent cx="1820849" cy="396591"/>
          <wp:effectExtent l="0" t="0" r="0" b="381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28719" b="32072"/>
                  <a:stretch/>
                </pic:blipFill>
                <pic:spPr bwMode="auto">
                  <a:xfrm>
                    <a:off x="0" y="0"/>
                    <a:ext cx="1900247" cy="413884"/>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6F64AD">
      <w:rPr>
        <w:noProof/>
      </w:rPr>
      <w:drawing>
        <wp:inline distT="0" distB="0" distL="0" distR="0" wp14:anchorId="53AF2A4A" wp14:editId="2B53CEE9">
          <wp:extent cx="2539613" cy="371516"/>
          <wp:effectExtent l="0" t="0" r="0" b="9525"/>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539613" cy="3715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6810D5"/>
    <w:multiLevelType w:val="hybridMultilevel"/>
    <w:tmpl w:val="536CC6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4AD"/>
    <w:rsid w:val="000172B2"/>
    <w:rsid w:val="00036BBB"/>
    <w:rsid w:val="00050612"/>
    <w:rsid w:val="0005351B"/>
    <w:rsid w:val="000600B2"/>
    <w:rsid w:val="000B0860"/>
    <w:rsid w:val="000D5BBC"/>
    <w:rsid w:val="000E6C36"/>
    <w:rsid w:val="000E7055"/>
    <w:rsid w:val="000F4C16"/>
    <w:rsid w:val="000F62A6"/>
    <w:rsid w:val="00104D66"/>
    <w:rsid w:val="00105D1B"/>
    <w:rsid w:val="00126785"/>
    <w:rsid w:val="00150EFA"/>
    <w:rsid w:val="001531A5"/>
    <w:rsid w:val="001662EA"/>
    <w:rsid w:val="00175DFA"/>
    <w:rsid w:val="0018554B"/>
    <w:rsid w:val="00186B5E"/>
    <w:rsid w:val="001873A1"/>
    <w:rsid w:val="001A0305"/>
    <w:rsid w:val="001A7D6A"/>
    <w:rsid w:val="001D35B7"/>
    <w:rsid w:val="001D4247"/>
    <w:rsid w:val="001D6153"/>
    <w:rsid w:val="001D76BD"/>
    <w:rsid w:val="001E5F63"/>
    <w:rsid w:val="002004AE"/>
    <w:rsid w:val="00243225"/>
    <w:rsid w:val="002646BE"/>
    <w:rsid w:val="00292F28"/>
    <w:rsid w:val="002948BF"/>
    <w:rsid w:val="002D2209"/>
    <w:rsid w:val="002E6A67"/>
    <w:rsid w:val="002E789C"/>
    <w:rsid w:val="002F24E6"/>
    <w:rsid w:val="002F5A0D"/>
    <w:rsid w:val="00307D94"/>
    <w:rsid w:val="00322BBE"/>
    <w:rsid w:val="00337CDF"/>
    <w:rsid w:val="00347D6B"/>
    <w:rsid w:val="003615F9"/>
    <w:rsid w:val="00370CAA"/>
    <w:rsid w:val="00383EB9"/>
    <w:rsid w:val="003863C0"/>
    <w:rsid w:val="003E422C"/>
    <w:rsid w:val="003E7ADF"/>
    <w:rsid w:val="003F7586"/>
    <w:rsid w:val="00416D66"/>
    <w:rsid w:val="00464052"/>
    <w:rsid w:val="0046633A"/>
    <w:rsid w:val="00475618"/>
    <w:rsid w:val="00481A84"/>
    <w:rsid w:val="00485E6F"/>
    <w:rsid w:val="004A5DF5"/>
    <w:rsid w:val="004B3DD3"/>
    <w:rsid w:val="004D3D74"/>
    <w:rsid w:val="004E5F0F"/>
    <w:rsid w:val="004F550F"/>
    <w:rsid w:val="00531863"/>
    <w:rsid w:val="005436FA"/>
    <w:rsid w:val="0054432C"/>
    <w:rsid w:val="0056029D"/>
    <w:rsid w:val="0056463E"/>
    <w:rsid w:val="00577ADD"/>
    <w:rsid w:val="0058414D"/>
    <w:rsid w:val="0059526D"/>
    <w:rsid w:val="005B3AD1"/>
    <w:rsid w:val="005C7848"/>
    <w:rsid w:val="005D4BE0"/>
    <w:rsid w:val="005E792A"/>
    <w:rsid w:val="00601778"/>
    <w:rsid w:val="006202AD"/>
    <w:rsid w:val="006330F5"/>
    <w:rsid w:val="00633980"/>
    <w:rsid w:val="00643C60"/>
    <w:rsid w:val="00654C76"/>
    <w:rsid w:val="006753C9"/>
    <w:rsid w:val="006959EF"/>
    <w:rsid w:val="006B692A"/>
    <w:rsid w:val="006C000E"/>
    <w:rsid w:val="006C10E4"/>
    <w:rsid w:val="006C58BC"/>
    <w:rsid w:val="006C66E6"/>
    <w:rsid w:val="006D0FCE"/>
    <w:rsid w:val="006F3D96"/>
    <w:rsid w:val="006F64AD"/>
    <w:rsid w:val="0071584F"/>
    <w:rsid w:val="00726C1F"/>
    <w:rsid w:val="00742C3E"/>
    <w:rsid w:val="00752651"/>
    <w:rsid w:val="0075589B"/>
    <w:rsid w:val="0076317A"/>
    <w:rsid w:val="00781E5D"/>
    <w:rsid w:val="0079453E"/>
    <w:rsid w:val="007A5AA8"/>
    <w:rsid w:val="007B2DA5"/>
    <w:rsid w:val="007C47F8"/>
    <w:rsid w:val="007C4B8F"/>
    <w:rsid w:val="007D768D"/>
    <w:rsid w:val="00807054"/>
    <w:rsid w:val="00810CFA"/>
    <w:rsid w:val="0081706A"/>
    <w:rsid w:val="00825030"/>
    <w:rsid w:val="00841A80"/>
    <w:rsid w:val="00841B7E"/>
    <w:rsid w:val="008526A7"/>
    <w:rsid w:val="0089260C"/>
    <w:rsid w:val="008A0AAA"/>
    <w:rsid w:val="008C0BBD"/>
    <w:rsid w:val="008D3C93"/>
    <w:rsid w:val="008D5520"/>
    <w:rsid w:val="008F3D34"/>
    <w:rsid w:val="00915000"/>
    <w:rsid w:val="00935F77"/>
    <w:rsid w:val="00961184"/>
    <w:rsid w:val="00963567"/>
    <w:rsid w:val="009841D8"/>
    <w:rsid w:val="009B5530"/>
    <w:rsid w:val="009E0DEE"/>
    <w:rsid w:val="009E1DCA"/>
    <w:rsid w:val="009F27ED"/>
    <w:rsid w:val="00A047E8"/>
    <w:rsid w:val="00A0608A"/>
    <w:rsid w:val="00A21296"/>
    <w:rsid w:val="00A316AF"/>
    <w:rsid w:val="00A520E8"/>
    <w:rsid w:val="00A57D34"/>
    <w:rsid w:val="00A74D5E"/>
    <w:rsid w:val="00A849F5"/>
    <w:rsid w:val="00A855D6"/>
    <w:rsid w:val="00A86AAA"/>
    <w:rsid w:val="00A87A5A"/>
    <w:rsid w:val="00A94B5F"/>
    <w:rsid w:val="00AE1693"/>
    <w:rsid w:val="00B23461"/>
    <w:rsid w:val="00B277EC"/>
    <w:rsid w:val="00B642F1"/>
    <w:rsid w:val="00B96400"/>
    <w:rsid w:val="00BA500B"/>
    <w:rsid w:val="00BC4644"/>
    <w:rsid w:val="00BC6DEC"/>
    <w:rsid w:val="00BE0B84"/>
    <w:rsid w:val="00BF254B"/>
    <w:rsid w:val="00BF4180"/>
    <w:rsid w:val="00C05724"/>
    <w:rsid w:val="00C16DAA"/>
    <w:rsid w:val="00C50BB1"/>
    <w:rsid w:val="00C57F33"/>
    <w:rsid w:val="00C64BC6"/>
    <w:rsid w:val="00C671F0"/>
    <w:rsid w:val="00C818E2"/>
    <w:rsid w:val="00CA626D"/>
    <w:rsid w:val="00CF4B87"/>
    <w:rsid w:val="00CF4FD3"/>
    <w:rsid w:val="00D24AFB"/>
    <w:rsid w:val="00D2696A"/>
    <w:rsid w:val="00D75111"/>
    <w:rsid w:val="00D90B1B"/>
    <w:rsid w:val="00DD6809"/>
    <w:rsid w:val="00DE2E42"/>
    <w:rsid w:val="00DE5740"/>
    <w:rsid w:val="00DF5677"/>
    <w:rsid w:val="00DF5E48"/>
    <w:rsid w:val="00E03691"/>
    <w:rsid w:val="00E73150"/>
    <w:rsid w:val="00EA6A1E"/>
    <w:rsid w:val="00EB70DE"/>
    <w:rsid w:val="00ED4418"/>
    <w:rsid w:val="00EF6A16"/>
    <w:rsid w:val="00EF6AD4"/>
    <w:rsid w:val="00F0021D"/>
    <w:rsid w:val="00F07B48"/>
    <w:rsid w:val="00F10E9F"/>
    <w:rsid w:val="00F23747"/>
    <w:rsid w:val="00F514A2"/>
    <w:rsid w:val="00F54D71"/>
    <w:rsid w:val="00F67660"/>
    <w:rsid w:val="00F81F95"/>
    <w:rsid w:val="00F85E40"/>
    <w:rsid w:val="00F94FEE"/>
    <w:rsid w:val="00FA45DB"/>
    <w:rsid w:val="00FB133E"/>
    <w:rsid w:val="00FB34D7"/>
    <w:rsid w:val="00FB76F3"/>
    <w:rsid w:val="00FD7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C8758"/>
  <w15:chartTrackingRefBased/>
  <w15:docId w15:val="{9DBCC98E-0A40-4DEB-9BFC-470374AA0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4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4AD"/>
  </w:style>
  <w:style w:type="paragraph" w:styleId="Footer">
    <w:name w:val="footer"/>
    <w:basedOn w:val="Normal"/>
    <w:link w:val="FooterChar"/>
    <w:uiPriority w:val="99"/>
    <w:unhideWhenUsed/>
    <w:rsid w:val="006F64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4AD"/>
  </w:style>
  <w:style w:type="paragraph" w:styleId="ListParagraph">
    <w:name w:val="List Paragraph"/>
    <w:basedOn w:val="Normal"/>
    <w:uiPriority w:val="34"/>
    <w:qFormat/>
    <w:rsid w:val="00370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421C4-D313-475E-B28E-82F714849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Samuel</dc:creator>
  <cp:keywords/>
  <dc:description/>
  <cp:lastModifiedBy>John Samuel</cp:lastModifiedBy>
  <cp:revision>34</cp:revision>
  <dcterms:created xsi:type="dcterms:W3CDTF">2021-12-07T19:47:00Z</dcterms:created>
  <dcterms:modified xsi:type="dcterms:W3CDTF">2021-12-07T20:55:00Z</dcterms:modified>
</cp:coreProperties>
</file>