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C92D" w14:textId="1899A999" w:rsidR="001D4247" w:rsidRPr="005D4BE0" w:rsidRDefault="000172B2" w:rsidP="003863C0">
      <w:pPr>
        <w:spacing w:after="120" w:line="240" w:lineRule="auto"/>
        <w:jc w:val="center"/>
        <w:rPr>
          <w:rFonts w:ascii="Arial" w:hAnsi="Arial" w:cs="Arial"/>
          <w:b/>
          <w:bCs/>
        </w:rPr>
      </w:pPr>
      <w:r w:rsidRPr="005D4BE0">
        <w:rPr>
          <w:rFonts w:ascii="Arial" w:hAnsi="Arial" w:cs="Arial"/>
          <w:b/>
          <w:bCs/>
        </w:rPr>
        <w:t>Hydrodynamic Performance and Survivability of an Oscillating Water Column Wave Energy Converter</w:t>
      </w:r>
      <w:r w:rsidR="000E7055" w:rsidRPr="005D4BE0">
        <w:rPr>
          <w:rFonts w:ascii="Arial" w:hAnsi="Arial" w:cs="Arial"/>
          <w:b/>
          <w:bCs/>
        </w:rPr>
        <w:t xml:space="preserve"> Subjected to Steep and Breaking Waves</w:t>
      </w:r>
    </w:p>
    <w:p w14:paraId="6DCE983C" w14:textId="2AB3CE9D" w:rsidR="001D6153" w:rsidRPr="005D4BE0" w:rsidRDefault="00531863" w:rsidP="002948BF">
      <w:pPr>
        <w:spacing w:after="120" w:line="240" w:lineRule="auto"/>
        <w:jc w:val="center"/>
        <w:rPr>
          <w:rFonts w:ascii="Arial" w:hAnsi="Arial" w:cs="Arial"/>
        </w:rPr>
      </w:pPr>
      <w:r w:rsidRPr="005D4BE0">
        <w:rPr>
          <w:rFonts w:ascii="Arial" w:hAnsi="Arial" w:cs="Arial"/>
        </w:rPr>
        <w:t>Dr John Samuel</w:t>
      </w:r>
      <w:r w:rsidR="0046633A" w:rsidRPr="005D4BE0">
        <w:rPr>
          <w:rFonts w:ascii="Arial" w:hAnsi="Arial" w:cs="Arial"/>
        </w:rPr>
        <w:t>,</w:t>
      </w:r>
      <w:r w:rsidR="003863C0" w:rsidRPr="005D4BE0">
        <w:rPr>
          <w:rFonts w:ascii="Arial" w:hAnsi="Arial" w:cs="Arial"/>
        </w:rPr>
        <w:t xml:space="preserve"> </w:t>
      </w:r>
      <w:r w:rsidR="0046633A" w:rsidRPr="005D4BE0">
        <w:rPr>
          <w:rFonts w:ascii="Arial" w:hAnsi="Arial" w:cs="Arial"/>
        </w:rPr>
        <w:t>PORTOS Research Fellow,</w:t>
      </w:r>
      <w:r w:rsidR="003863C0" w:rsidRPr="005D4BE0">
        <w:rPr>
          <w:rFonts w:ascii="Arial" w:hAnsi="Arial" w:cs="Arial"/>
        </w:rPr>
        <w:t xml:space="preserve"> </w:t>
      </w:r>
      <w:r w:rsidR="0046633A" w:rsidRPr="005D4BE0">
        <w:rPr>
          <w:rFonts w:ascii="Arial" w:hAnsi="Arial" w:cs="Arial"/>
        </w:rPr>
        <w:t>Unive</w:t>
      </w:r>
      <w:r w:rsidR="004D3D74" w:rsidRPr="005D4BE0">
        <w:rPr>
          <w:rFonts w:ascii="Arial" w:hAnsi="Arial" w:cs="Arial"/>
        </w:rPr>
        <w:t>rsity of Plymouth</w:t>
      </w:r>
      <w:r w:rsidR="003863C0" w:rsidRPr="005D4BE0">
        <w:rPr>
          <w:rFonts w:ascii="Arial" w:hAnsi="Arial" w:cs="Arial"/>
        </w:rPr>
        <w:t>.</w:t>
      </w:r>
    </w:p>
    <w:p w14:paraId="2033E04F" w14:textId="563EF96C" w:rsidR="00EF6A16" w:rsidRPr="005D4BE0" w:rsidRDefault="003863C0" w:rsidP="003863C0">
      <w:pPr>
        <w:spacing w:after="0" w:line="240" w:lineRule="auto"/>
        <w:jc w:val="both"/>
        <w:rPr>
          <w:rFonts w:ascii="Arial" w:hAnsi="Arial" w:cs="Arial"/>
          <w:b/>
          <w:bCs/>
          <w:u w:val="single"/>
        </w:rPr>
      </w:pPr>
      <w:r w:rsidRPr="005D4BE0">
        <w:rPr>
          <w:rFonts w:ascii="Arial" w:hAnsi="Arial" w:cs="Arial"/>
          <w:b/>
          <w:bCs/>
          <w:u w:val="single"/>
        </w:rPr>
        <w:t>S</w:t>
      </w:r>
      <w:r w:rsidR="005C7848" w:rsidRPr="005D4BE0">
        <w:rPr>
          <w:rFonts w:ascii="Arial" w:hAnsi="Arial" w:cs="Arial"/>
          <w:b/>
          <w:bCs/>
          <w:u w:val="single"/>
        </w:rPr>
        <w:t>ummary</w:t>
      </w:r>
    </w:p>
    <w:p w14:paraId="0FBC690B" w14:textId="48C97CA9" w:rsidR="008D3C93" w:rsidRDefault="007A5AA8" w:rsidP="004F550F">
      <w:pPr>
        <w:spacing w:before="120" w:after="0" w:line="240" w:lineRule="auto"/>
        <w:jc w:val="both"/>
        <w:rPr>
          <w:rFonts w:ascii="Arial" w:hAnsi="Arial" w:cs="Arial"/>
        </w:rPr>
      </w:pPr>
      <w:r w:rsidRPr="007A5AA8">
        <w:rPr>
          <w:rFonts w:ascii="Arial" w:hAnsi="Arial" w:cs="Arial"/>
        </w:rPr>
        <w:t>Wave energy is a renewable energy source that has immense potential for exploitation as clean energy. Among the different type</w:t>
      </w:r>
      <w:r w:rsidR="00F07B48">
        <w:rPr>
          <w:rFonts w:ascii="Arial" w:hAnsi="Arial" w:cs="Arial"/>
        </w:rPr>
        <w:t>s</w:t>
      </w:r>
      <w:r w:rsidRPr="007A5AA8">
        <w:rPr>
          <w:rFonts w:ascii="Arial" w:hAnsi="Arial" w:cs="Arial"/>
        </w:rPr>
        <w:t xml:space="preserve"> of wave energy converters (WECs), the terminator-type of WEC, “</w:t>
      </w:r>
      <w:r w:rsidR="003A5B51">
        <w:rPr>
          <w:rFonts w:ascii="Arial" w:hAnsi="Arial" w:cs="Arial"/>
        </w:rPr>
        <w:t>O</w:t>
      </w:r>
      <w:r w:rsidRPr="007A5AA8">
        <w:rPr>
          <w:rFonts w:ascii="Arial" w:hAnsi="Arial" w:cs="Arial"/>
        </w:rPr>
        <w:t xml:space="preserve">scillating </w:t>
      </w:r>
      <w:r w:rsidR="003A5B51">
        <w:rPr>
          <w:rFonts w:ascii="Arial" w:hAnsi="Arial" w:cs="Arial"/>
        </w:rPr>
        <w:t>W</w:t>
      </w:r>
      <w:r w:rsidRPr="007A5AA8">
        <w:rPr>
          <w:rFonts w:ascii="Arial" w:hAnsi="Arial" w:cs="Arial"/>
        </w:rPr>
        <w:t xml:space="preserve">ater </w:t>
      </w:r>
      <w:r w:rsidR="003A5B51">
        <w:rPr>
          <w:rFonts w:ascii="Arial" w:hAnsi="Arial" w:cs="Arial"/>
        </w:rPr>
        <w:t>C</w:t>
      </w:r>
      <w:r w:rsidRPr="007A5AA8">
        <w:rPr>
          <w:rFonts w:ascii="Arial" w:hAnsi="Arial" w:cs="Arial"/>
        </w:rPr>
        <w:t xml:space="preserve">olumn (OWC)” device is considered in this present study </w:t>
      </w:r>
      <w:proofErr w:type="gramStart"/>
      <w:r w:rsidRPr="007A5AA8">
        <w:rPr>
          <w:rFonts w:ascii="Arial" w:hAnsi="Arial" w:cs="Arial"/>
        </w:rPr>
        <w:t>for the reason that</w:t>
      </w:r>
      <w:proofErr w:type="gramEnd"/>
      <w:r w:rsidRPr="007A5AA8">
        <w:rPr>
          <w:rFonts w:ascii="Arial" w:hAnsi="Arial" w:cs="Arial"/>
        </w:rPr>
        <w:t xml:space="preserve"> it can be easily integrated with coastal structures as a multi-purpose system to reduce the total cost and also easy maintenance. </w:t>
      </w:r>
      <w:r w:rsidR="00A0608A" w:rsidRPr="00A0608A">
        <w:rPr>
          <w:rFonts w:ascii="Arial" w:hAnsi="Arial" w:cs="Arial"/>
        </w:rPr>
        <w:t xml:space="preserve">This multi-purpose option made the OWC device installation integrated into the breakwater </w:t>
      </w:r>
      <w:r w:rsidR="00BC6DEC">
        <w:rPr>
          <w:rFonts w:ascii="Arial" w:hAnsi="Arial" w:cs="Arial"/>
        </w:rPr>
        <w:t>o</w:t>
      </w:r>
      <w:r w:rsidR="00A0608A" w:rsidRPr="00A0608A">
        <w:rPr>
          <w:rFonts w:ascii="Arial" w:hAnsi="Arial" w:cs="Arial"/>
        </w:rPr>
        <w:t xml:space="preserve">n a larger scale at ports in both the places </w:t>
      </w:r>
      <w:proofErr w:type="spellStart"/>
      <w:r w:rsidR="00A0608A" w:rsidRPr="00A0608A">
        <w:rPr>
          <w:rFonts w:ascii="Arial" w:hAnsi="Arial" w:cs="Arial"/>
        </w:rPr>
        <w:t>Mutriku</w:t>
      </w:r>
      <w:proofErr w:type="spellEnd"/>
      <w:r w:rsidR="00A0608A" w:rsidRPr="00A0608A">
        <w:rPr>
          <w:rFonts w:ascii="Arial" w:hAnsi="Arial" w:cs="Arial"/>
        </w:rPr>
        <w:t xml:space="preserve"> in Spain and Civitavecchia in Italy.</w:t>
      </w:r>
      <w:r w:rsidR="00A0608A">
        <w:rPr>
          <w:rFonts w:ascii="Arial" w:hAnsi="Arial" w:cs="Arial"/>
        </w:rPr>
        <w:t xml:space="preserve"> </w:t>
      </w:r>
      <w:r w:rsidR="00F0021D" w:rsidRPr="00F0021D">
        <w:rPr>
          <w:rFonts w:ascii="Arial" w:hAnsi="Arial" w:cs="Arial"/>
        </w:rPr>
        <w:t xml:space="preserve">As the development of OWC WEC technology has increased in detail and scope, developing design methods for </w:t>
      </w:r>
      <w:r w:rsidR="00A0608A">
        <w:rPr>
          <w:rFonts w:ascii="Arial" w:hAnsi="Arial" w:cs="Arial"/>
        </w:rPr>
        <w:t>wave</w:t>
      </w:r>
      <w:r w:rsidR="00F0021D" w:rsidRPr="00F0021D">
        <w:rPr>
          <w:rFonts w:ascii="Arial" w:hAnsi="Arial" w:cs="Arial"/>
        </w:rPr>
        <w:t xml:space="preserve"> loads </w:t>
      </w:r>
      <w:r w:rsidR="00A87A5A">
        <w:rPr>
          <w:rFonts w:ascii="Arial" w:hAnsi="Arial" w:cs="Arial"/>
        </w:rPr>
        <w:t xml:space="preserve">is essential. Hence, this research </w:t>
      </w:r>
      <w:r w:rsidR="001531A5">
        <w:rPr>
          <w:rFonts w:ascii="Arial" w:hAnsi="Arial" w:cs="Arial"/>
        </w:rPr>
        <w:t xml:space="preserve">aims to evaluate the </w:t>
      </w:r>
      <w:r w:rsidR="001531A5" w:rsidRPr="00DE2E42">
        <w:rPr>
          <w:rFonts w:ascii="Arial" w:hAnsi="Arial" w:cs="Arial"/>
        </w:rPr>
        <w:t>nature and magnitude of the dynamic pressures exerted on different components of the OWC device and the total force on the structure with consideration of the performance of the OWC caisson breakwater</w:t>
      </w:r>
      <w:r w:rsidR="001531A5" w:rsidRPr="005D4BE0">
        <w:rPr>
          <w:rFonts w:ascii="Arial" w:hAnsi="Arial" w:cs="Arial"/>
        </w:rPr>
        <w:t xml:space="preserve"> </w:t>
      </w:r>
      <w:r w:rsidR="001531A5">
        <w:rPr>
          <w:rFonts w:ascii="Arial" w:hAnsi="Arial" w:cs="Arial"/>
        </w:rPr>
        <w:t>through laboratory measurements</w:t>
      </w:r>
      <w:r w:rsidR="00FB133E">
        <w:rPr>
          <w:rFonts w:ascii="Arial" w:hAnsi="Arial" w:cs="Arial"/>
        </w:rPr>
        <w:t xml:space="preserve"> subjected</w:t>
      </w:r>
      <w:r w:rsidR="00F0021D" w:rsidRPr="00F0021D">
        <w:rPr>
          <w:rFonts w:ascii="Arial" w:hAnsi="Arial" w:cs="Arial"/>
        </w:rPr>
        <w:t xml:space="preserve"> to </w:t>
      </w:r>
      <w:r w:rsidR="009E0DEE">
        <w:rPr>
          <w:rFonts w:ascii="Arial" w:hAnsi="Arial" w:cs="Arial"/>
        </w:rPr>
        <w:t>both non-breaking and extreme waves</w:t>
      </w:r>
      <w:r w:rsidR="008D3C93">
        <w:rPr>
          <w:rFonts w:ascii="Arial" w:hAnsi="Arial" w:cs="Arial"/>
        </w:rPr>
        <w:t xml:space="preserve">. </w:t>
      </w:r>
    </w:p>
    <w:p w14:paraId="5C04795E" w14:textId="6033B570" w:rsidR="008D3C93" w:rsidRPr="001E5F63" w:rsidRDefault="003E422C" w:rsidP="004F550F">
      <w:pPr>
        <w:spacing w:before="120" w:after="0" w:line="240" w:lineRule="auto"/>
        <w:jc w:val="both"/>
        <w:rPr>
          <w:rFonts w:ascii="Arial" w:hAnsi="Arial" w:cs="Arial"/>
          <w:b/>
          <w:bCs/>
          <w:u w:val="single"/>
        </w:rPr>
      </w:pPr>
      <w:r>
        <w:rPr>
          <w:rFonts w:ascii="Arial" w:hAnsi="Arial" w:cs="Arial"/>
          <w:b/>
          <w:bCs/>
          <w:u w:val="single"/>
        </w:rPr>
        <w:t>Objectives</w:t>
      </w:r>
    </w:p>
    <w:p w14:paraId="0D7F6E4C" w14:textId="4C81FFF9" w:rsidR="001E5F63" w:rsidRDefault="00347D6B" w:rsidP="004F550F">
      <w:pPr>
        <w:spacing w:before="120" w:after="0" w:line="240" w:lineRule="auto"/>
        <w:jc w:val="both"/>
        <w:rPr>
          <w:rFonts w:ascii="Arial" w:hAnsi="Arial" w:cs="Arial"/>
        </w:rPr>
      </w:pPr>
      <w:r>
        <w:rPr>
          <w:rFonts w:ascii="Arial" w:hAnsi="Arial" w:cs="Arial"/>
        </w:rPr>
        <w:t xml:space="preserve">The evaluation of wave loads and performance of OWC WEC subjected to both non-breaking and </w:t>
      </w:r>
      <w:r w:rsidR="00F81F95">
        <w:rPr>
          <w:rFonts w:ascii="Arial" w:hAnsi="Arial" w:cs="Arial"/>
        </w:rPr>
        <w:t>extreme</w:t>
      </w:r>
      <w:r>
        <w:rPr>
          <w:rFonts w:ascii="Arial" w:hAnsi="Arial" w:cs="Arial"/>
        </w:rPr>
        <w:t xml:space="preserve"> waves is </w:t>
      </w:r>
      <w:r w:rsidR="00F81F95">
        <w:rPr>
          <w:rFonts w:ascii="Arial" w:hAnsi="Arial" w:cs="Arial"/>
        </w:rPr>
        <w:t xml:space="preserve">planned to achieve through the following </w:t>
      </w:r>
      <w:r w:rsidR="00370CAA">
        <w:rPr>
          <w:rFonts w:ascii="Arial" w:hAnsi="Arial" w:cs="Arial"/>
        </w:rPr>
        <w:t xml:space="preserve">research </w:t>
      </w:r>
      <w:r w:rsidR="00F81F95">
        <w:rPr>
          <w:rFonts w:ascii="Arial" w:hAnsi="Arial" w:cs="Arial"/>
        </w:rPr>
        <w:t>activities.</w:t>
      </w:r>
    </w:p>
    <w:p w14:paraId="3245CCC6" w14:textId="65C699EF" w:rsidR="00370CAA" w:rsidRDefault="00841A80" w:rsidP="007D768D">
      <w:pPr>
        <w:pStyle w:val="ListParagraph"/>
        <w:numPr>
          <w:ilvl w:val="0"/>
          <w:numId w:val="1"/>
        </w:numPr>
        <w:spacing w:before="120" w:after="120" w:line="240" w:lineRule="auto"/>
        <w:ind w:left="714" w:hanging="357"/>
        <w:contextualSpacing w:val="0"/>
        <w:jc w:val="both"/>
        <w:rPr>
          <w:rFonts w:ascii="Arial" w:hAnsi="Arial" w:cs="Arial"/>
        </w:rPr>
      </w:pPr>
      <w:r>
        <w:rPr>
          <w:rFonts w:ascii="Arial" w:hAnsi="Arial" w:cs="Arial"/>
        </w:rPr>
        <w:t>H</w:t>
      </w:r>
      <w:r w:rsidR="00B23461">
        <w:rPr>
          <w:rFonts w:ascii="Arial" w:hAnsi="Arial" w:cs="Arial"/>
        </w:rPr>
        <w:t xml:space="preserve">ydrodynamic optimization of </w:t>
      </w:r>
      <w:r w:rsidR="001D76BD">
        <w:rPr>
          <w:rFonts w:ascii="Arial" w:hAnsi="Arial" w:cs="Arial"/>
        </w:rPr>
        <w:t xml:space="preserve">power-take off damping (PTO) of </w:t>
      </w:r>
      <w:r w:rsidR="00BE0B84">
        <w:rPr>
          <w:rFonts w:ascii="Arial" w:hAnsi="Arial" w:cs="Arial"/>
        </w:rPr>
        <w:t xml:space="preserve">OWC </w:t>
      </w:r>
      <w:r w:rsidR="006C000E">
        <w:rPr>
          <w:rFonts w:ascii="Arial" w:hAnsi="Arial" w:cs="Arial"/>
        </w:rPr>
        <w:t>caisson breakwater</w:t>
      </w:r>
      <w:r w:rsidR="00BE0B84">
        <w:rPr>
          <w:rFonts w:ascii="Arial" w:hAnsi="Arial" w:cs="Arial"/>
        </w:rPr>
        <w:t xml:space="preserve"> </w:t>
      </w:r>
      <w:r w:rsidR="00F514A2">
        <w:rPr>
          <w:rFonts w:ascii="Arial" w:hAnsi="Arial" w:cs="Arial"/>
        </w:rPr>
        <w:t xml:space="preserve">by considering a trade-off between performance and wave loads </w:t>
      </w:r>
      <w:r w:rsidR="007D768D">
        <w:rPr>
          <w:rFonts w:ascii="Arial" w:hAnsi="Arial" w:cs="Arial"/>
        </w:rPr>
        <w:t>subjected to regular and random waves.</w:t>
      </w:r>
    </w:p>
    <w:p w14:paraId="30DB9FF3" w14:textId="0C1DEAB6" w:rsidR="007D768D" w:rsidRDefault="007D768D" w:rsidP="0089260C">
      <w:pPr>
        <w:pStyle w:val="ListParagraph"/>
        <w:numPr>
          <w:ilvl w:val="0"/>
          <w:numId w:val="1"/>
        </w:numPr>
        <w:spacing w:after="120" w:line="240" w:lineRule="auto"/>
        <w:ind w:left="714" w:hanging="357"/>
        <w:contextualSpacing w:val="0"/>
        <w:jc w:val="both"/>
        <w:rPr>
          <w:rFonts w:ascii="Arial" w:hAnsi="Arial" w:cs="Arial"/>
        </w:rPr>
      </w:pPr>
      <w:r>
        <w:rPr>
          <w:rFonts w:ascii="Arial" w:hAnsi="Arial" w:cs="Arial"/>
        </w:rPr>
        <w:t xml:space="preserve">Evaluation of </w:t>
      </w:r>
      <w:r w:rsidR="00D2696A">
        <w:rPr>
          <w:rFonts w:ascii="Arial" w:hAnsi="Arial" w:cs="Arial"/>
        </w:rPr>
        <w:t xml:space="preserve">wave loads on </w:t>
      </w:r>
      <w:r w:rsidR="0081706A" w:rsidRPr="0081706A">
        <w:rPr>
          <w:rFonts w:ascii="Arial" w:hAnsi="Arial" w:cs="Arial"/>
        </w:rPr>
        <w:t xml:space="preserve">a conventional vertical caisson breakwater for </w:t>
      </w:r>
      <w:r w:rsidR="007C4B8F">
        <w:rPr>
          <w:rFonts w:ascii="Arial" w:hAnsi="Arial" w:cs="Arial"/>
        </w:rPr>
        <w:t xml:space="preserve">the </w:t>
      </w:r>
      <w:r w:rsidR="0081706A">
        <w:rPr>
          <w:rFonts w:ascii="Arial" w:hAnsi="Arial" w:cs="Arial"/>
        </w:rPr>
        <w:t>reg</w:t>
      </w:r>
      <w:r w:rsidR="0089260C">
        <w:rPr>
          <w:rFonts w:ascii="Arial" w:hAnsi="Arial" w:cs="Arial"/>
        </w:rPr>
        <w:t>ular and random wave conditi</w:t>
      </w:r>
      <w:r w:rsidR="007C47F8">
        <w:rPr>
          <w:rFonts w:ascii="Arial" w:hAnsi="Arial" w:cs="Arial"/>
        </w:rPr>
        <w:t xml:space="preserve">ons used in step 1 </w:t>
      </w:r>
      <w:r w:rsidR="0081706A" w:rsidRPr="0081706A">
        <w:rPr>
          <w:rFonts w:ascii="Arial" w:hAnsi="Arial" w:cs="Arial"/>
        </w:rPr>
        <w:t>to have a physical understanding of the difference between OWC caisson breakwater and conventional vertical caisson breakwater</w:t>
      </w:r>
      <w:r w:rsidR="0089260C">
        <w:rPr>
          <w:rFonts w:ascii="Arial" w:hAnsi="Arial" w:cs="Arial"/>
        </w:rPr>
        <w:t>.</w:t>
      </w:r>
    </w:p>
    <w:p w14:paraId="50AA62C5" w14:textId="4AFD9FA9" w:rsidR="00A316AF" w:rsidRDefault="00CA626D" w:rsidP="00F94FEE">
      <w:pPr>
        <w:pStyle w:val="ListParagraph"/>
        <w:numPr>
          <w:ilvl w:val="0"/>
          <w:numId w:val="1"/>
        </w:numPr>
        <w:spacing w:after="120" w:line="240" w:lineRule="auto"/>
        <w:ind w:left="714" w:hanging="357"/>
        <w:contextualSpacing w:val="0"/>
        <w:jc w:val="both"/>
        <w:rPr>
          <w:rFonts w:ascii="Arial" w:hAnsi="Arial" w:cs="Arial"/>
        </w:rPr>
      </w:pPr>
      <w:r>
        <w:rPr>
          <w:rFonts w:ascii="Arial" w:hAnsi="Arial" w:cs="Arial"/>
        </w:rPr>
        <w:t xml:space="preserve">The optimized </w:t>
      </w:r>
      <w:r w:rsidR="00ED4418">
        <w:rPr>
          <w:rFonts w:ascii="Arial" w:hAnsi="Arial" w:cs="Arial"/>
        </w:rPr>
        <w:t>OWC caisson breakwater</w:t>
      </w:r>
      <w:r>
        <w:rPr>
          <w:rFonts w:ascii="Arial" w:hAnsi="Arial" w:cs="Arial"/>
        </w:rPr>
        <w:t xml:space="preserve"> from step 1 is used to study the pressures and total </w:t>
      </w:r>
      <w:r w:rsidR="00ED4418">
        <w:rPr>
          <w:rFonts w:ascii="Arial" w:hAnsi="Arial" w:cs="Arial"/>
        </w:rPr>
        <w:t>force</w:t>
      </w:r>
      <w:r w:rsidR="00A316AF">
        <w:rPr>
          <w:rFonts w:ascii="Arial" w:hAnsi="Arial" w:cs="Arial"/>
        </w:rPr>
        <w:t>s subjected to steep and breaking waves.</w:t>
      </w:r>
    </w:p>
    <w:p w14:paraId="7EE2FC5E" w14:textId="68AB2434" w:rsidR="006B692A" w:rsidRDefault="004E5F0F" w:rsidP="00F94FEE">
      <w:pPr>
        <w:pStyle w:val="ListParagraph"/>
        <w:numPr>
          <w:ilvl w:val="0"/>
          <w:numId w:val="1"/>
        </w:numPr>
        <w:spacing w:after="120" w:line="240" w:lineRule="auto"/>
        <w:ind w:left="714" w:hanging="357"/>
        <w:contextualSpacing w:val="0"/>
        <w:jc w:val="both"/>
        <w:rPr>
          <w:rFonts w:ascii="Arial" w:hAnsi="Arial" w:cs="Arial"/>
        </w:rPr>
      </w:pPr>
      <w:r w:rsidRPr="004E5F0F">
        <w:rPr>
          <w:rFonts w:ascii="Arial" w:hAnsi="Arial" w:cs="Arial"/>
        </w:rPr>
        <w:t xml:space="preserve">Finally, based on the </w:t>
      </w:r>
      <w:r>
        <w:rPr>
          <w:rFonts w:ascii="Arial" w:hAnsi="Arial" w:cs="Arial"/>
        </w:rPr>
        <w:t xml:space="preserve">above </w:t>
      </w:r>
      <w:r w:rsidRPr="004E5F0F">
        <w:rPr>
          <w:rFonts w:ascii="Arial" w:hAnsi="Arial" w:cs="Arial"/>
        </w:rPr>
        <w:t xml:space="preserve">comprehensive study, a science-based approach </w:t>
      </w:r>
      <w:r w:rsidR="006C10E4">
        <w:rPr>
          <w:rFonts w:ascii="Arial" w:hAnsi="Arial" w:cs="Arial"/>
        </w:rPr>
        <w:t>is</w:t>
      </w:r>
      <w:r w:rsidRPr="004E5F0F">
        <w:rPr>
          <w:rFonts w:ascii="Arial" w:hAnsi="Arial" w:cs="Arial"/>
        </w:rPr>
        <w:t xml:space="preserve"> developed </w:t>
      </w:r>
      <w:proofErr w:type="gramStart"/>
      <w:r w:rsidRPr="004E5F0F">
        <w:rPr>
          <w:rFonts w:ascii="Arial" w:hAnsi="Arial" w:cs="Arial"/>
        </w:rPr>
        <w:t>in order to</w:t>
      </w:r>
      <w:proofErr w:type="gramEnd"/>
      <w:r w:rsidRPr="004E5F0F">
        <w:rPr>
          <w:rFonts w:ascii="Arial" w:hAnsi="Arial" w:cs="Arial"/>
        </w:rPr>
        <w:t xml:space="preserve"> account for wave non-linearity in the design loads on the OWC caisson breakwater for different environmental conditions</w:t>
      </w:r>
      <w:r w:rsidR="00FD7D97">
        <w:rPr>
          <w:rFonts w:ascii="Arial" w:hAnsi="Arial" w:cs="Arial"/>
        </w:rPr>
        <w:t>.</w:t>
      </w:r>
    </w:p>
    <w:p w14:paraId="46F394E5" w14:textId="53BD760C" w:rsidR="00F94FEE" w:rsidRDefault="00C16DAA" w:rsidP="00F94FEE">
      <w:pPr>
        <w:spacing w:after="120" w:line="240" w:lineRule="auto"/>
        <w:jc w:val="both"/>
        <w:rPr>
          <w:rFonts w:ascii="Arial" w:hAnsi="Arial" w:cs="Arial"/>
        </w:rPr>
      </w:pPr>
      <w:r>
        <w:rPr>
          <w:rFonts w:ascii="Arial" w:hAnsi="Arial" w:cs="Arial"/>
        </w:rPr>
        <w:t xml:space="preserve">The physical model experiment </w:t>
      </w:r>
      <w:r w:rsidR="00383EB9">
        <w:rPr>
          <w:rFonts w:ascii="Arial" w:hAnsi="Arial" w:cs="Arial"/>
        </w:rPr>
        <w:t>was</w:t>
      </w:r>
      <w:r>
        <w:rPr>
          <w:rFonts w:ascii="Arial" w:hAnsi="Arial" w:cs="Arial"/>
        </w:rPr>
        <w:t xml:space="preserve"> carried out to achieve objectives 1 and 2</w:t>
      </w:r>
      <w:r w:rsidR="000B0860">
        <w:rPr>
          <w:rFonts w:ascii="Arial" w:hAnsi="Arial" w:cs="Arial"/>
        </w:rPr>
        <w:t xml:space="preserve"> though the </w:t>
      </w:r>
      <w:r w:rsidR="00186B5E">
        <w:rPr>
          <w:rFonts w:ascii="Arial" w:hAnsi="Arial" w:cs="Arial"/>
        </w:rPr>
        <w:t xml:space="preserve">manufacturing of </w:t>
      </w:r>
      <w:r w:rsidR="00F23747">
        <w:rPr>
          <w:rFonts w:ascii="Arial" w:hAnsi="Arial" w:cs="Arial"/>
        </w:rPr>
        <w:t xml:space="preserve">the </w:t>
      </w:r>
      <w:r w:rsidR="00186B5E">
        <w:rPr>
          <w:rFonts w:ascii="Arial" w:hAnsi="Arial" w:cs="Arial"/>
        </w:rPr>
        <w:t xml:space="preserve">physical model and the </w:t>
      </w:r>
      <w:r w:rsidR="000B0860">
        <w:rPr>
          <w:rFonts w:ascii="Arial" w:hAnsi="Arial" w:cs="Arial"/>
        </w:rPr>
        <w:t xml:space="preserve">access to the lab </w:t>
      </w:r>
      <w:r w:rsidR="00186B5E">
        <w:rPr>
          <w:rFonts w:ascii="Arial" w:hAnsi="Arial" w:cs="Arial"/>
        </w:rPr>
        <w:t>have</w:t>
      </w:r>
      <w:r w:rsidR="000B0860">
        <w:rPr>
          <w:rFonts w:ascii="Arial" w:hAnsi="Arial" w:cs="Arial"/>
        </w:rPr>
        <w:t xml:space="preserve"> been hindered by COVID-19 restrictions. </w:t>
      </w:r>
      <w:r w:rsidR="00292F28">
        <w:rPr>
          <w:rFonts w:ascii="Arial" w:hAnsi="Arial" w:cs="Arial"/>
        </w:rPr>
        <w:t xml:space="preserve">The important objectives of 3 and 4 </w:t>
      </w:r>
      <w:r w:rsidR="00383EB9">
        <w:rPr>
          <w:rFonts w:ascii="Arial" w:hAnsi="Arial" w:cs="Arial"/>
        </w:rPr>
        <w:t xml:space="preserve">were not </w:t>
      </w:r>
      <w:r w:rsidR="00A520E8">
        <w:rPr>
          <w:rFonts w:ascii="Arial" w:hAnsi="Arial" w:cs="Arial"/>
        </w:rPr>
        <w:t>achieved</w:t>
      </w:r>
      <w:r w:rsidR="00383EB9">
        <w:rPr>
          <w:rFonts w:ascii="Arial" w:hAnsi="Arial" w:cs="Arial"/>
        </w:rPr>
        <w:t xml:space="preserve"> </w:t>
      </w:r>
      <w:r w:rsidR="001D35B7">
        <w:rPr>
          <w:rFonts w:ascii="Arial" w:hAnsi="Arial" w:cs="Arial"/>
        </w:rPr>
        <w:t>yet and</w:t>
      </w:r>
      <w:r w:rsidR="00383EB9">
        <w:rPr>
          <w:rFonts w:ascii="Arial" w:hAnsi="Arial" w:cs="Arial"/>
        </w:rPr>
        <w:t xml:space="preserve"> </w:t>
      </w:r>
      <w:r w:rsidR="00A520E8">
        <w:rPr>
          <w:rFonts w:ascii="Arial" w:hAnsi="Arial" w:cs="Arial"/>
        </w:rPr>
        <w:t xml:space="preserve">planning to work on that as soon as the lab facility is available. </w:t>
      </w:r>
      <w:r w:rsidR="00BC4644">
        <w:rPr>
          <w:rFonts w:ascii="Arial" w:hAnsi="Arial" w:cs="Arial"/>
        </w:rPr>
        <w:t>Meanwhile</w:t>
      </w:r>
      <w:r w:rsidR="006F3D96">
        <w:rPr>
          <w:rFonts w:ascii="Arial" w:hAnsi="Arial" w:cs="Arial"/>
        </w:rPr>
        <w:t xml:space="preserve">, with the available physical model data, the </w:t>
      </w:r>
      <w:r w:rsidR="00BC4644">
        <w:rPr>
          <w:rFonts w:ascii="Arial" w:hAnsi="Arial" w:cs="Arial"/>
        </w:rPr>
        <w:t xml:space="preserve">numerical work is </w:t>
      </w:r>
      <w:r w:rsidR="001D35B7">
        <w:rPr>
          <w:rFonts w:ascii="Arial" w:hAnsi="Arial" w:cs="Arial"/>
        </w:rPr>
        <w:t>in</w:t>
      </w:r>
      <w:r w:rsidR="00BC4644">
        <w:rPr>
          <w:rFonts w:ascii="Arial" w:hAnsi="Arial" w:cs="Arial"/>
        </w:rPr>
        <w:t xml:space="preserve"> progress to </w:t>
      </w:r>
      <w:r w:rsidR="00C57F33">
        <w:rPr>
          <w:rFonts w:ascii="Arial" w:hAnsi="Arial" w:cs="Arial"/>
        </w:rPr>
        <w:t>improve the understanding of the wave loads on OWC WEC</w:t>
      </w:r>
      <w:r w:rsidR="00F54D71">
        <w:rPr>
          <w:rFonts w:ascii="Arial" w:hAnsi="Arial" w:cs="Arial"/>
        </w:rPr>
        <w:t xml:space="preserve"> subjected to breaking and non-breaking waves. </w:t>
      </w:r>
      <w:r w:rsidR="000B0860">
        <w:rPr>
          <w:rFonts w:ascii="Arial" w:hAnsi="Arial" w:cs="Arial"/>
        </w:rPr>
        <w:t>As part of the ECR fund, two load cells ha</w:t>
      </w:r>
      <w:r w:rsidR="001D35B7">
        <w:rPr>
          <w:rFonts w:ascii="Arial" w:hAnsi="Arial" w:cs="Arial"/>
        </w:rPr>
        <w:t>ve</w:t>
      </w:r>
      <w:r w:rsidR="000B0860">
        <w:rPr>
          <w:rFonts w:ascii="Arial" w:hAnsi="Arial" w:cs="Arial"/>
        </w:rPr>
        <w:t xml:space="preserve"> been bought and utilized in the laboratory study.</w:t>
      </w:r>
    </w:p>
    <w:p w14:paraId="3D4B9B6E" w14:textId="01370745" w:rsidR="00FD7D97" w:rsidRDefault="00A74D5E" w:rsidP="00F94FEE">
      <w:pPr>
        <w:spacing w:after="120" w:line="240" w:lineRule="auto"/>
        <w:jc w:val="both"/>
        <w:rPr>
          <w:rFonts w:ascii="Arial" w:hAnsi="Arial" w:cs="Arial"/>
        </w:rPr>
      </w:pPr>
      <w:r>
        <w:rPr>
          <w:rFonts w:ascii="Arial" w:hAnsi="Arial" w:cs="Arial"/>
        </w:rPr>
        <w:t xml:space="preserve">Regarding career development, </w:t>
      </w:r>
      <w:r w:rsidR="00243225">
        <w:rPr>
          <w:rFonts w:ascii="Arial" w:hAnsi="Arial" w:cs="Arial"/>
        </w:rPr>
        <w:t>I had the opportunity to supervise the MSc student</w:t>
      </w:r>
      <w:r w:rsidR="000D5BBC">
        <w:rPr>
          <w:rFonts w:ascii="Arial" w:hAnsi="Arial" w:cs="Arial"/>
        </w:rPr>
        <w:t xml:space="preserve"> a</w:t>
      </w:r>
      <w:r w:rsidR="00A57D34">
        <w:rPr>
          <w:rFonts w:ascii="Arial" w:hAnsi="Arial" w:cs="Arial"/>
        </w:rPr>
        <w:t xml:space="preserve">long with my line manager. </w:t>
      </w:r>
      <w:r w:rsidR="008F3D34">
        <w:rPr>
          <w:rFonts w:ascii="Arial" w:hAnsi="Arial" w:cs="Arial"/>
        </w:rPr>
        <w:t>I have improved my understanding o</w:t>
      </w:r>
      <w:r w:rsidR="003E7ADF">
        <w:rPr>
          <w:rFonts w:ascii="Arial" w:hAnsi="Arial" w:cs="Arial"/>
        </w:rPr>
        <w:t>f</w:t>
      </w:r>
      <w:r w:rsidR="008F3D34">
        <w:rPr>
          <w:rFonts w:ascii="Arial" w:hAnsi="Arial" w:cs="Arial"/>
        </w:rPr>
        <w:t xml:space="preserve"> the loading mechanism </w:t>
      </w:r>
      <w:r w:rsidR="006959EF">
        <w:rPr>
          <w:rFonts w:ascii="Arial" w:hAnsi="Arial" w:cs="Arial"/>
        </w:rPr>
        <w:t xml:space="preserve">of OWC WEC. It also helped to </w:t>
      </w:r>
      <w:r w:rsidR="00E03691">
        <w:rPr>
          <w:rFonts w:ascii="Arial" w:hAnsi="Arial" w:cs="Arial"/>
        </w:rPr>
        <w:t>enlighten further research ideas that could be done to improve the OWC WEC system</w:t>
      </w:r>
      <w:r w:rsidR="008526A7">
        <w:rPr>
          <w:rFonts w:ascii="Arial" w:hAnsi="Arial" w:cs="Arial"/>
        </w:rPr>
        <w:t>.</w:t>
      </w:r>
    </w:p>
    <w:p w14:paraId="1BF9B4C1" w14:textId="480AFA28" w:rsidR="008526A7" w:rsidRDefault="002E789C" w:rsidP="00F94FEE">
      <w:pPr>
        <w:spacing w:after="120" w:line="240" w:lineRule="auto"/>
        <w:jc w:val="both"/>
        <w:rPr>
          <w:rFonts w:ascii="Arial" w:hAnsi="Arial" w:cs="Arial"/>
        </w:rPr>
      </w:pPr>
      <w:proofErr w:type="gramStart"/>
      <w:r>
        <w:rPr>
          <w:rFonts w:ascii="Arial" w:hAnsi="Arial" w:cs="Arial"/>
        </w:rPr>
        <w:t>At the moment</w:t>
      </w:r>
      <w:proofErr w:type="gramEnd"/>
      <w:r>
        <w:rPr>
          <w:rFonts w:ascii="Arial" w:hAnsi="Arial" w:cs="Arial"/>
        </w:rPr>
        <w:t xml:space="preserve">, I am working on the data generated through </w:t>
      </w:r>
      <w:r w:rsidR="003E7ADF">
        <w:rPr>
          <w:rFonts w:ascii="Arial" w:hAnsi="Arial" w:cs="Arial"/>
        </w:rPr>
        <w:t xml:space="preserve">a </w:t>
      </w:r>
      <w:r>
        <w:rPr>
          <w:rFonts w:ascii="Arial" w:hAnsi="Arial" w:cs="Arial"/>
        </w:rPr>
        <w:t xml:space="preserve">physical model </w:t>
      </w:r>
      <w:r w:rsidR="003E7ADF">
        <w:rPr>
          <w:rFonts w:ascii="Arial" w:hAnsi="Arial" w:cs="Arial"/>
        </w:rPr>
        <w:t>study</w:t>
      </w:r>
      <w:r w:rsidR="00F85E40">
        <w:rPr>
          <w:rFonts w:ascii="Arial" w:hAnsi="Arial" w:cs="Arial"/>
        </w:rPr>
        <w:t>,</w:t>
      </w:r>
      <w:r w:rsidR="003E7ADF">
        <w:rPr>
          <w:rFonts w:ascii="Arial" w:hAnsi="Arial" w:cs="Arial"/>
        </w:rPr>
        <w:t xml:space="preserve"> </w:t>
      </w:r>
      <w:r>
        <w:rPr>
          <w:rFonts w:ascii="Arial" w:hAnsi="Arial" w:cs="Arial"/>
        </w:rPr>
        <w:t xml:space="preserve">and I am hoping to publish the results </w:t>
      </w:r>
      <w:r w:rsidR="0079453E">
        <w:rPr>
          <w:rFonts w:ascii="Arial" w:hAnsi="Arial" w:cs="Arial"/>
        </w:rPr>
        <w:t xml:space="preserve">in </w:t>
      </w:r>
      <w:r w:rsidR="00F85E40">
        <w:rPr>
          <w:rFonts w:ascii="Arial" w:hAnsi="Arial" w:cs="Arial"/>
        </w:rPr>
        <w:t xml:space="preserve">the </w:t>
      </w:r>
      <w:r w:rsidR="0079453E">
        <w:rPr>
          <w:rFonts w:ascii="Arial" w:hAnsi="Arial" w:cs="Arial"/>
        </w:rPr>
        <w:t>Renewable Energy journal.</w:t>
      </w:r>
    </w:p>
    <w:sectPr w:rsidR="008526A7" w:rsidSect="0071584F">
      <w:headerReference w:type="default" r:id="rId8"/>
      <w:footerReference w:type="default" r:id="rId9"/>
      <w:pgSz w:w="11906" w:h="16838"/>
      <w:pgMar w:top="1440" w:right="1440" w:bottom="1440" w:left="1440" w:header="425"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82DE" w14:textId="77777777" w:rsidR="00595264" w:rsidRDefault="00595264" w:rsidP="006F64AD">
      <w:pPr>
        <w:spacing w:after="0" w:line="240" w:lineRule="auto"/>
      </w:pPr>
      <w:r>
        <w:separator/>
      </w:r>
    </w:p>
  </w:endnote>
  <w:endnote w:type="continuationSeparator" w:id="0">
    <w:p w14:paraId="5B5E48D9" w14:textId="77777777" w:rsidR="00595264" w:rsidRDefault="00595264" w:rsidP="006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8865" w14:textId="2EC1ADFF" w:rsidR="008A0AAA" w:rsidRDefault="008A0AAA">
    <w:pPr>
      <w:pStyle w:val="Footer"/>
    </w:pPr>
    <w:r>
      <w:rPr>
        <w:noProof/>
        <w:lang w:eastAsia="en-GB"/>
      </w:rPr>
      <w:drawing>
        <wp:inline distT="0" distB="0" distL="0" distR="0" wp14:anchorId="34709149" wp14:editId="5D826334">
          <wp:extent cx="1838325" cy="509157"/>
          <wp:effectExtent l="0" t="0" r="0" b="5715"/>
          <wp:docPr id="36" name="Picture 3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8325" cy="5091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E4FA" w14:textId="77777777" w:rsidR="00595264" w:rsidRDefault="00595264" w:rsidP="006F64AD">
      <w:pPr>
        <w:spacing w:after="0" w:line="240" w:lineRule="auto"/>
      </w:pPr>
      <w:r>
        <w:separator/>
      </w:r>
    </w:p>
  </w:footnote>
  <w:footnote w:type="continuationSeparator" w:id="0">
    <w:p w14:paraId="21A685A1" w14:textId="77777777" w:rsidR="00595264" w:rsidRDefault="00595264" w:rsidP="006F6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CBB8" w14:textId="1A54BBE4" w:rsidR="006F64AD" w:rsidRDefault="0059526D">
    <w:pPr>
      <w:pStyle w:val="Header"/>
    </w:pPr>
    <w:r>
      <w:rPr>
        <w:noProof/>
      </w:rPr>
      <w:drawing>
        <wp:inline distT="0" distB="0" distL="0" distR="0" wp14:anchorId="2FD8B8B9" wp14:editId="1F0AAA91">
          <wp:extent cx="1820849" cy="396591"/>
          <wp:effectExtent l="0" t="0" r="0" b="381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8719" b="32072"/>
                  <a:stretch/>
                </pic:blipFill>
                <pic:spPr bwMode="auto">
                  <a:xfrm>
                    <a:off x="0" y="0"/>
                    <a:ext cx="1900247" cy="41388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6F64AD">
      <w:rPr>
        <w:noProof/>
      </w:rPr>
      <w:drawing>
        <wp:inline distT="0" distB="0" distL="0" distR="0" wp14:anchorId="53AF2A4A" wp14:editId="2B53CEE9">
          <wp:extent cx="2539613" cy="371516"/>
          <wp:effectExtent l="0" t="0" r="0" b="952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39613" cy="371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810D5"/>
    <w:multiLevelType w:val="hybridMultilevel"/>
    <w:tmpl w:val="536CC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AD"/>
    <w:rsid w:val="000172B2"/>
    <w:rsid w:val="00036BBB"/>
    <w:rsid w:val="0005351B"/>
    <w:rsid w:val="000600B2"/>
    <w:rsid w:val="000B0860"/>
    <w:rsid w:val="000D5BBC"/>
    <w:rsid w:val="000E6C36"/>
    <w:rsid w:val="000E7055"/>
    <w:rsid w:val="000F4C16"/>
    <w:rsid w:val="000F62A6"/>
    <w:rsid w:val="00105D1B"/>
    <w:rsid w:val="00126785"/>
    <w:rsid w:val="001531A5"/>
    <w:rsid w:val="00175DFA"/>
    <w:rsid w:val="00186B5E"/>
    <w:rsid w:val="001873A1"/>
    <w:rsid w:val="001D35B7"/>
    <w:rsid w:val="001D4247"/>
    <w:rsid w:val="001D6153"/>
    <w:rsid w:val="001D76BD"/>
    <w:rsid w:val="001E5F63"/>
    <w:rsid w:val="002004AE"/>
    <w:rsid w:val="00243225"/>
    <w:rsid w:val="002646BE"/>
    <w:rsid w:val="00292F28"/>
    <w:rsid w:val="002948BF"/>
    <w:rsid w:val="002D2209"/>
    <w:rsid w:val="002E789C"/>
    <w:rsid w:val="002F5A0D"/>
    <w:rsid w:val="00307D94"/>
    <w:rsid w:val="00322BBE"/>
    <w:rsid w:val="00347D6B"/>
    <w:rsid w:val="003615F9"/>
    <w:rsid w:val="00370CAA"/>
    <w:rsid w:val="00383EB9"/>
    <w:rsid w:val="003863C0"/>
    <w:rsid w:val="003A5B51"/>
    <w:rsid w:val="003E422C"/>
    <w:rsid w:val="003E7ADF"/>
    <w:rsid w:val="00416D66"/>
    <w:rsid w:val="00464052"/>
    <w:rsid w:val="0046633A"/>
    <w:rsid w:val="00481A84"/>
    <w:rsid w:val="004A5DF5"/>
    <w:rsid w:val="004B3DD3"/>
    <w:rsid w:val="004D3D74"/>
    <w:rsid w:val="004E5F0F"/>
    <w:rsid w:val="004F550F"/>
    <w:rsid w:val="00531863"/>
    <w:rsid w:val="0054432C"/>
    <w:rsid w:val="0056029D"/>
    <w:rsid w:val="0056463E"/>
    <w:rsid w:val="00577ADD"/>
    <w:rsid w:val="0058414D"/>
    <w:rsid w:val="00595264"/>
    <w:rsid w:val="0059526D"/>
    <w:rsid w:val="005C7848"/>
    <w:rsid w:val="005D4BE0"/>
    <w:rsid w:val="006202AD"/>
    <w:rsid w:val="00643C60"/>
    <w:rsid w:val="00654C76"/>
    <w:rsid w:val="006753C9"/>
    <w:rsid w:val="006959EF"/>
    <w:rsid w:val="006B692A"/>
    <w:rsid w:val="006C000E"/>
    <w:rsid w:val="006C10E4"/>
    <w:rsid w:val="006C66E6"/>
    <w:rsid w:val="006D0FCE"/>
    <w:rsid w:val="006F3D96"/>
    <w:rsid w:val="006F64AD"/>
    <w:rsid w:val="0071584F"/>
    <w:rsid w:val="00742C3E"/>
    <w:rsid w:val="00752651"/>
    <w:rsid w:val="0076317A"/>
    <w:rsid w:val="0079453E"/>
    <w:rsid w:val="007A5AA8"/>
    <w:rsid w:val="007C47F8"/>
    <w:rsid w:val="007C4B8F"/>
    <w:rsid w:val="007D768D"/>
    <w:rsid w:val="00807054"/>
    <w:rsid w:val="00810CFA"/>
    <w:rsid w:val="0081706A"/>
    <w:rsid w:val="00825030"/>
    <w:rsid w:val="00841A80"/>
    <w:rsid w:val="00841B7E"/>
    <w:rsid w:val="008526A7"/>
    <w:rsid w:val="0089260C"/>
    <w:rsid w:val="008A0AAA"/>
    <w:rsid w:val="008C0BBD"/>
    <w:rsid w:val="008D3C93"/>
    <w:rsid w:val="008D5520"/>
    <w:rsid w:val="008F3D34"/>
    <w:rsid w:val="00915000"/>
    <w:rsid w:val="00935F77"/>
    <w:rsid w:val="00961184"/>
    <w:rsid w:val="009B5530"/>
    <w:rsid w:val="009E0DEE"/>
    <w:rsid w:val="009E1DCA"/>
    <w:rsid w:val="00A047E8"/>
    <w:rsid w:val="00A0608A"/>
    <w:rsid w:val="00A21296"/>
    <w:rsid w:val="00A316AF"/>
    <w:rsid w:val="00A520E8"/>
    <w:rsid w:val="00A57D34"/>
    <w:rsid w:val="00A74D5E"/>
    <w:rsid w:val="00A855D6"/>
    <w:rsid w:val="00A86AAA"/>
    <w:rsid w:val="00A87A5A"/>
    <w:rsid w:val="00A94B5F"/>
    <w:rsid w:val="00B23461"/>
    <w:rsid w:val="00B277EC"/>
    <w:rsid w:val="00B96400"/>
    <w:rsid w:val="00BC4644"/>
    <w:rsid w:val="00BC6DEC"/>
    <w:rsid w:val="00BE0B84"/>
    <w:rsid w:val="00BF254B"/>
    <w:rsid w:val="00BF4180"/>
    <w:rsid w:val="00C05724"/>
    <w:rsid w:val="00C16DAA"/>
    <w:rsid w:val="00C50BB1"/>
    <w:rsid w:val="00C57F33"/>
    <w:rsid w:val="00C64BC6"/>
    <w:rsid w:val="00C671F0"/>
    <w:rsid w:val="00C818E2"/>
    <w:rsid w:val="00CA626D"/>
    <w:rsid w:val="00CF4B87"/>
    <w:rsid w:val="00CF4FD3"/>
    <w:rsid w:val="00D24AFB"/>
    <w:rsid w:val="00D2696A"/>
    <w:rsid w:val="00D75111"/>
    <w:rsid w:val="00D90B1B"/>
    <w:rsid w:val="00DD6809"/>
    <w:rsid w:val="00DE2E42"/>
    <w:rsid w:val="00DE5740"/>
    <w:rsid w:val="00DF5677"/>
    <w:rsid w:val="00DF5E48"/>
    <w:rsid w:val="00E03691"/>
    <w:rsid w:val="00E73150"/>
    <w:rsid w:val="00EA6A1E"/>
    <w:rsid w:val="00EB70DE"/>
    <w:rsid w:val="00ED4418"/>
    <w:rsid w:val="00EF6A16"/>
    <w:rsid w:val="00EF6AD4"/>
    <w:rsid w:val="00F0021D"/>
    <w:rsid w:val="00F07B48"/>
    <w:rsid w:val="00F10E9F"/>
    <w:rsid w:val="00F23747"/>
    <w:rsid w:val="00F514A2"/>
    <w:rsid w:val="00F54D71"/>
    <w:rsid w:val="00F67660"/>
    <w:rsid w:val="00F81F95"/>
    <w:rsid w:val="00F85E40"/>
    <w:rsid w:val="00F94FEE"/>
    <w:rsid w:val="00FA45DB"/>
    <w:rsid w:val="00FB133E"/>
    <w:rsid w:val="00FD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C8758"/>
  <w15:chartTrackingRefBased/>
  <w15:docId w15:val="{9DBCC98E-0A40-4DEB-9BFC-470374AA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4AD"/>
  </w:style>
  <w:style w:type="paragraph" w:styleId="Footer">
    <w:name w:val="footer"/>
    <w:basedOn w:val="Normal"/>
    <w:link w:val="FooterChar"/>
    <w:uiPriority w:val="99"/>
    <w:unhideWhenUsed/>
    <w:rsid w:val="006F6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4AD"/>
  </w:style>
  <w:style w:type="paragraph" w:styleId="ListParagraph">
    <w:name w:val="List Paragraph"/>
    <w:basedOn w:val="Normal"/>
    <w:uiPriority w:val="34"/>
    <w:qFormat/>
    <w:rsid w:val="00370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21C4-D313-475E-B28E-82F71484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Samuel</dc:creator>
  <cp:keywords/>
  <dc:description/>
  <cp:lastModifiedBy>John Samuel</cp:lastModifiedBy>
  <cp:revision>3</cp:revision>
  <dcterms:created xsi:type="dcterms:W3CDTF">2021-12-07T19:47:00Z</dcterms:created>
  <dcterms:modified xsi:type="dcterms:W3CDTF">2021-12-07T20:53:00Z</dcterms:modified>
</cp:coreProperties>
</file>